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2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/>
        <w:ind w:left="0" w:right="0" w:firstLine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娄底市娄星区人民医院2026年公开引进高层次医疗卫生专业技术人才面试成绩</w:t>
      </w:r>
    </w:p>
    <w:tbl>
      <w:tblPr>
        <w:tblStyle w:val="3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001"/>
        <w:gridCol w:w="2925"/>
        <w:gridCol w:w="1710"/>
        <w:gridCol w:w="1035"/>
      </w:tblGrid>
      <w:tr w14:paraId="41FD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9F8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CD0C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DE1AE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FB084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高职称口腔科医生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06F52B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86.32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7D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730022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6203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高职称康复医学科医生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DACEB2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84.72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CB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F1C9A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3B2A9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高职称临床护理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180155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86.42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61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D8FB89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067D4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高职称临床护理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8FEFE2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80.90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08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A041A7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957B8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高职称临床护理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7CF441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77.66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95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0E623F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79138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高职称临床护理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FB493D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83.30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5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CFA665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C06D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高职称临床护理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DBECD0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82.74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5F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27F78C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9E6B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041F0E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78.94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5F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BA4236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F9C1C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C81820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82.24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95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35B91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067B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487D44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78.84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6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1B1279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8AF1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EC5E2F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76.62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B5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0436A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7FD89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8B86A4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80.16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DF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AB5B8C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2570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8AE9FF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84.46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5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84CF7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943B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22CD99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84.94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B5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A9A34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537B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D6C165"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83.54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1F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AE1402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1855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DCA34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85.22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8E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A0975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702C2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D869DD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78.38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C305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EB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678AAD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17CD5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FD8DD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82.28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6E14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9C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C83584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39EA8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DDCF21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78.14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E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E80CF4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3036A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81FFCA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73.31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4B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E48F25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560E6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高学历急诊科医生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66173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83.26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DA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B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0E2915E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AEF80B5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高职称口腔科医生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602C33F1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66DD5C9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20B5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F4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082C7C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431302202611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82EF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601774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1D9919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5160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9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C6AA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BDB5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09292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70E4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59AE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6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56413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B1EF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48753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1054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0318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4164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E1E9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03BD3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8B30C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65E6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5AA27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4B461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F54C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99FD6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4E1E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61672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4F39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高学历内科医生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4C05B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BC068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  <w:tr w14:paraId="520C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F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36D8E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431302202629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4DE21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高学历急诊科医生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F4180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01CDA"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缺考</w:t>
            </w:r>
          </w:p>
        </w:tc>
      </w:tr>
    </w:tbl>
    <w:p w14:paraId="44403C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/>
        <w:ind w:left="0" w:right="0" w:firstLine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BFFBE25">
      <w:pPr>
        <w:rPr>
          <w:rFonts w:hint="default"/>
          <w:sz w:val="20"/>
          <w:szCs w:val="20"/>
          <w:lang w:val="en-US" w:eastAsia="zh-CN"/>
        </w:rPr>
      </w:pPr>
    </w:p>
    <w:p w14:paraId="0EEC81F5">
      <w:pPr>
        <w:rPr>
          <w:rFonts w:hint="default"/>
          <w:lang w:val="en-US" w:eastAsia="zh-CN"/>
        </w:rPr>
      </w:pPr>
    </w:p>
    <w:p w14:paraId="15E2989A">
      <w:pPr>
        <w:rPr>
          <w:rFonts w:hint="default"/>
          <w:lang w:val="en-US" w:eastAsia="zh-CN"/>
        </w:rPr>
      </w:pPr>
    </w:p>
    <w:p w14:paraId="1CB093B0">
      <w:pPr>
        <w:rPr>
          <w:rFonts w:hint="default"/>
          <w:lang w:val="en-US" w:eastAsia="zh-CN"/>
        </w:rPr>
      </w:pPr>
    </w:p>
    <w:p w14:paraId="46BD11FD">
      <w:pPr>
        <w:rPr>
          <w:rFonts w:hint="default"/>
          <w:lang w:val="en-US" w:eastAsia="zh-CN"/>
        </w:rPr>
      </w:pPr>
    </w:p>
    <w:p w14:paraId="2CDB6D02">
      <w:pPr>
        <w:rPr>
          <w:rFonts w:hint="default"/>
          <w:lang w:val="en-US" w:eastAsia="zh-CN"/>
        </w:rPr>
      </w:pPr>
    </w:p>
    <w:p w14:paraId="4D1C80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1BA4"/>
    <w:rsid w:val="6A8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2026-06-09T08:48:00Z</dcterms:created>
  <dc:creator>柒楼</dc:creator>
  <cp:lastModifiedBy>柒楼</cp:lastModifiedBy>
  <dcterms:modified xsi:type="dcterms:W3CDTF">2026-06-09T08:48:55Z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FCC849FC2276425DAD68D6872D58BFC4_11</vt:lpwstr>
  </property>
  <property fmtid="{D5CDD505-2E9C-101B-9397-08002B2CF9AE}" pid="4" name="KSOTemplateDocerSaveRecord">
    <vt:lpwstr>eyJoZGlkIjoiOWM5MDVhZmI3MTk1Mjg3MjRmZmNkNzM4NzYyMmNiNzMiLCJ1c2VySWQiOiIzNTcyMTgyMjQifQ==</vt:lpwstr>
  </property>
</Properties>
</file>